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  <w:lang w:val="nb-NO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  <w:lang w:val="nb-NO"/>
        </w:rPr>
        <w:t>REFERAT FRA MØTE I SANDEFJORD ROTARY</w:t>
      </w:r>
      <w:r w:rsidR="00A50167">
        <w:rPr>
          <w:rFonts w:eastAsia="Times New Roman"/>
          <w:b/>
          <w:sz w:val="28"/>
          <w:szCs w:val="28"/>
          <w:lang w:val="nb-NO"/>
        </w:rPr>
        <w:t xml:space="preserve"> </w:t>
      </w:r>
      <w:r w:rsidRPr="00A50167">
        <w:rPr>
          <w:rFonts w:eastAsia="Times New Roman"/>
          <w:b/>
          <w:sz w:val="28"/>
          <w:szCs w:val="28"/>
          <w:lang w:val="nb-NO"/>
        </w:rPr>
        <w:t>KLUBB</w:t>
      </w:r>
    </w:p>
    <w:p w:rsidR="002C41CA" w:rsidRDefault="002C41CA" w:rsidP="00A50167">
      <w:pPr>
        <w:rPr>
          <w:rFonts w:eastAsia="Times New Roman"/>
          <w:b/>
          <w:lang w:val="nb-NO"/>
        </w:rPr>
      </w:pPr>
    </w:p>
    <w:p w:rsidR="00A50167" w:rsidRPr="00EB3AD1" w:rsidRDefault="00A50167" w:rsidP="00A50167">
      <w:pPr>
        <w:rPr>
          <w:rFonts w:eastAsia="Times New Roman"/>
          <w:b/>
          <w:lang w:val="nb-NO"/>
        </w:rPr>
      </w:pPr>
      <w:r>
        <w:rPr>
          <w:rFonts w:eastAsia="Times New Roman"/>
          <w:b/>
          <w:lang w:val="nb-NO"/>
        </w:rPr>
        <w:t>Tid: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 w:rsidR="00220582">
        <w:rPr>
          <w:rFonts w:eastAsia="Times New Roman"/>
          <w:lang w:val="nb-NO"/>
        </w:rPr>
        <w:t xml:space="preserve">14. september </w:t>
      </w:r>
      <w:r w:rsidRPr="00A50167">
        <w:rPr>
          <w:rFonts w:eastAsia="Times New Roman"/>
          <w:lang w:val="nb-NO"/>
        </w:rPr>
        <w:t xml:space="preserve"> 201</w:t>
      </w:r>
      <w:r w:rsidR="00220582">
        <w:rPr>
          <w:rFonts w:eastAsia="Times New Roman"/>
          <w:lang w:val="nb-NO"/>
        </w:rPr>
        <w:t>6</w:t>
      </w:r>
      <w:r w:rsidR="00FD70FC">
        <w:rPr>
          <w:rFonts w:eastAsia="Times New Roman"/>
          <w:lang w:val="nb-NO"/>
        </w:rPr>
        <w:t xml:space="preserve"> kl 18.30</w:t>
      </w:r>
    </w:p>
    <w:p w:rsidR="00A50167" w:rsidRP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b/>
          <w:lang w:val="nb-NO"/>
        </w:rPr>
        <w:t>Sted:</w:t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b/>
          <w:lang w:val="nb-NO"/>
        </w:rPr>
        <w:tab/>
      </w:r>
      <w:r>
        <w:rPr>
          <w:rFonts w:eastAsia="Times New Roman"/>
          <w:lang w:val="nb-NO"/>
        </w:rPr>
        <w:t>Rotaryrommet, Rica Park Hotel Sandefjord</w:t>
      </w:r>
      <w:r w:rsidR="00525001">
        <w:rPr>
          <w:rFonts w:eastAsia="Times New Roman"/>
          <w:lang w:val="nb-NO"/>
        </w:rPr>
        <w:t xml:space="preserve"> / Bedriftsbesøk hos …</w:t>
      </w:r>
    </w:p>
    <w:p w:rsidR="00220582" w:rsidRPr="004B69C2" w:rsidRDefault="00A50167" w:rsidP="00220582">
      <w:pPr>
        <w:pStyle w:val="Topptekst1"/>
        <w:ind w:left="0"/>
        <w:rPr>
          <w:sz w:val="24"/>
          <w:szCs w:val="24"/>
        </w:rPr>
      </w:pPr>
      <w:r w:rsidRPr="00A50167">
        <w:rPr>
          <w:b/>
        </w:rPr>
        <w:t>Til stede:</w:t>
      </w:r>
      <w:r w:rsidR="00525001">
        <w:tab/>
      </w:r>
      <w:r w:rsidR="00220582" w:rsidRPr="00220582">
        <w:rPr>
          <w:rFonts w:asciiTheme="minorHAnsi" w:hAnsiTheme="minorHAnsi"/>
          <w:sz w:val="22"/>
          <w:szCs w:val="22"/>
        </w:rPr>
        <w:t>Totalt 21 medlemmer inkl. 1 gjest fra SØRK. I tillegg guvernør og assisterende guvernør for distrikt 2290.</w:t>
      </w:r>
    </w:p>
    <w:p w:rsidR="00A50167" w:rsidRDefault="00A50167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________________________________________________________________________________</w:t>
      </w:r>
    </w:p>
    <w:tbl>
      <w:tblPr>
        <w:tblW w:w="9106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9106"/>
      </w:tblGrid>
      <w:tr w:rsidR="00220582" w:rsidRPr="00220582" w:rsidTr="001A7FEA">
        <w:trPr>
          <w:trHeight w:val="1000"/>
        </w:trPr>
        <w:tc>
          <w:tcPr>
            <w:tcW w:w="9106" w:type="dxa"/>
          </w:tcPr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Totalt 21 medlemmer inkl. 1 gjest fra SØRK. I tillegg guvernør og assisterende guvernør for distrikt 2290.</w:t>
            </w: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20582">
              <w:rPr>
                <w:rFonts w:asciiTheme="minorHAnsi" w:hAnsiTheme="minorHAnsi"/>
                <w:b/>
                <w:sz w:val="22"/>
                <w:szCs w:val="22"/>
              </w:rPr>
              <w:t>Referat</w:t>
            </w: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President Signe M. Stenersen ledet møtet og innledet med å rose arrangøren av årets distriktskonferanse i Larvik. Signe informerte videre om at det i neste medlemsmøte ville bli gitt en oppsummering av styremøtet 14. september.</w:t>
            </w: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 xml:space="preserve">Hun informerte også om at lutefiskmiddagen etter julemøtet 14. desember vil bli holdt på Brygga 11 Geir Skeie. </w:t>
            </w: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3-minutt utgikk denne gangen, og Signe gikk direkte på å introdusere Distriktsguvernør Sigurd Arbo Høeg og Assisterende Distriktsguvernør Berit Reppesgård.</w:t>
            </w: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 xml:space="preserve">Distriktsguvernøren (DG) tok oss deretter gjennom viktige hovedpunkter og startet med en oppsummering av årets Rotary Convention i Seoul i Sør-Korea, som hadde som hovedtema ”Bigger, bolder and better” og samlet rundt 50.000 deltakere. Han uthevet spesielt Rotary Fellowships ( se </w:t>
            </w:r>
            <w:hyperlink r:id="rId5" w:history="1">
              <w:r w:rsidRPr="00220582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www.rotary.org/fellowships</w:t>
              </w:r>
            </w:hyperlink>
            <w:r w:rsidRPr="00220582">
              <w:rPr>
                <w:rFonts w:asciiTheme="minorHAnsi" w:hAnsiTheme="minorHAnsi"/>
                <w:sz w:val="22"/>
                <w:szCs w:val="22"/>
              </w:rPr>
              <w:t>) og Rotarian Action Groups som hadde egne stands. FNs generalsekretær Ban Ki-moon var til stede og ga Rotary svært positiv omtale.</w:t>
            </w: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ind w:left="0"/>
              <w:rPr>
                <w:rFonts w:asciiTheme="minorHAnsi" w:hAnsiTheme="minorHAnsi"/>
                <w:i/>
                <w:sz w:val="22"/>
                <w:szCs w:val="22"/>
              </w:rPr>
            </w:pPr>
            <w:r w:rsidRPr="00220582">
              <w:rPr>
                <w:rFonts w:asciiTheme="minorHAnsi" w:hAnsiTheme="minorHAnsi"/>
                <w:i/>
                <w:sz w:val="22"/>
                <w:szCs w:val="22"/>
              </w:rPr>
              <w:t>Øvrige punkter DG trakk fram var:</w:t>
            </w:r>
          </w:p>
        </w:tc>
      </w:tr>
      <w:tr w:rsidR="00220582" w:rsidRPr="004B69C2" w:rsidTr="001A7FEA">
        <w:trPr>
          <w:trHeight w:val="1000"/>
        </w:trPr>
        <w:tc>
          <w:tcPr>
            <w:tcW w:w="9106" w:type="dxa"/>
          </w:tcPr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End Polio Now som snart er fullført etter en vellykket aksjon der 2,5 milliarder barn er blitt vaksinert siden starten i 1985.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The Rotary Foundation, som er et av verdens største fond, skal neste år markere 100 års eksistens.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Rotary Global Awards, som er en fordelsordning man kan lese mer om nederst på appen Rotary Club Locator.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Guvernørskolen i San Diego for kommende guvernører. Fra Norge var 6 personer deltakere – all menn, noe DG bemerket og ønsket større kvinneandel.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 xml:space="preserve">2016/17 theme er Rotary Serving Humanity (se forsiden på </w:t>
            </w:r>
            <w:hyperlink r:id="rId6" w:history="1">
              <w:r w:rsidRPr="00220582">
                <w:rPr>
                  <w:rStyle w:val="Hyperkobling"/>
                  <w:rFonts w:asciiTheme="minorHAnsi" w:hAnsiTheme="minorHAnsi"/>
                  <w:sz w:val="22"/>
                  <w:szCs w:val="22"/>
                </w:rPr>
                <w:t>årets håndbok</w:t>
              </w:r>
            </w:hyperlink>
            <w:r w:rsidRPr="00220582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i/>
                <w:sz w:val="22"/>
                <w:szCs w:val="22"/>
              </w:rPr>
            </w:pPr>
            <w:r w:rsidRPr="00220582">
              <w:rPr>
                <w:rFonts w:asciiTheme="minorHAnsi" w:hAnsiTheme="minorHAnsi"/>
                <w:i/>
                <w:sz w:val="22"/>
                <w:szCs w:val="22"/>
              </w:rPr>
              <w:t>Spesielt om distrikt 2290: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Det er en positiv medlemsutvikling med god deltakelse på kurs. Det har vært 11 utvekslingsstudenter og et nytt medlemsnett er i drift.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I strategisk plan for 2290 inngår å styrke og støtte klubbene, vektlegge god PR og omdømmebygging og øke den humanitære innsatsen.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World Affairs Seminar, som er en ukes seminar for ungdom over 18 år i juni ved Wisconsin University bør promoteres. Stipend dekker reise, opphold og seminaravgift.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Handicamp-prosjektet er stanset etter å ha vært virksomt fra 1976 – 2014, men vurderes videreført lokalt.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DG framhevet også Rota Kids for 7 – 12-åringer og Rotaract, Rotarys ungdomsorganisasjon for deltakere mellom 18 og 35 år. Rotaracts kontaktperson er Thor Asbjørn Andresen i SØRK.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Litauenkomiteen og Shelterbox (6.000 kr pr stk) ble også positivt omtalt som gode PR-objekter.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Rotary Peace Centers ble omtalt som en godt bevart hemmelighet som kan tilby et masterstudium i internasjonale relasjoner, konfliktløsning, fred og forsoning over 15 – 24 måneder, bl.a. ved Uppsala universitet. Studiet dekkes 100 % av TRF. Det er åpent for å nominere kandidater.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  <w:r w:rsidRPr="00220582">
              <w:rPr>
                <w:rFonts w:asciiTheme="minorHAnsi" w:hAnsiTheme="minorHAnsi"/>
                <w:sz w:val="22"/>
                <w:szCs w:val="22"/>
              </w:rPr>
              <w:t>Til slutt nevnte DG de nye regelendringene som nå er vedtatt, med økt lokal selvbestemmelse bl. a. i å bestemme antall møter og fremmøteprosent. Kriteriene for medlemskap er forenklet. E-klubb = vanlig klubb.</w:t>
            </w:r>
          </w:p>
          <w:p w:rsidR="00220582" w:rsidRPr="00220582" w:rsidRDefault="00220582" w:rsidP="001A7FEA">
            <w:pPr>
              <w:pStyle w:val="Topptekst1"/>
              <w:rPr>
                <w:rFonts w:asciiTheme="minorHAnsi" w:hAnsiTheme="minorHAnsi"/>
                <w:sz w:val="22"/>
                <w:szCs w:val="22"/>
              </w:rPr>
            </w:pPr>
          </w:p>
          <w:p w:rsidR="00220582" w:rsidRPr="00220582" w:rsidRDefault="00220582" w:rsidP="00220582">
            <w:pPr>
              <w:pStyle w:val="Topptekst1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62B8" w:rsidRDefault="008462B8" w:rsidP="00EB3AD1">
      <w:pPr>
        <w:rPr>
          <w:rFonts w:eastAsia="Times New Roman"/>
          <w:lang w:val="nb-NO"/>
        </w:rPr>
      </w:pPr>
    </w:p>
    <w:p w:rsidR="00220582" w:rsidRDefault="00525001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Referent</w:t>
      </w:r>
      <w:r w:rsidR="00220582">
        <w:rPr>
          <w:rFonts w:eastAsia="Times New Roman"/>
          <w:lang w:val="nb-NO"/>
        </w:rPr>
        <w:t>: Dag Melgaard</w:t>
      </w:r>
    </w:p>
    <w:p w:rsidR="00EB3AD1" w:rsidRDefault="00220582" w:rsidP="00EB3AD1">
      <w:p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22. sept 2016</w:t>
      </w:r>
    </w:p>
    <w:p w:rsidR="003109F4" w:rsidRDefault="003109F4" w:rsidP="00EB3AD1">
      <w:pPr>
        <w:rPr>
          <w:rFonts w:eastAsia="Times New Roman"/>
          <w:lang w:val="nb-NO"/>
        </w:rPr>
      </w:pPr>
    </w:p>
    <w:p w:rsidR="003109F4" w:rsidRDefault="003109F4" w:rsidP="00EB3AD1">
      <w:pPr>
        <w:rPr>
          <w:rFonts w:eastAsia="Times New Roman"/>
          <w:lang w:val="nb-NO"/>
        </w:rPr>
      </w:pPr>
    </w:p>
    <w:p w:rsidR="001049E4" w:rsidRDefault="001049E4" w:rsidP="00EB3AD1">
      <w:pPr>
        <w:rPr>
          <w:rFonts w:eastAsia="Times New Roman"/>
          <w:lang w:val="nb-NO"/>
        </w:rPr>
      </w:pPr>
    </w:p>
    <w:p w:rsidR="001049E4" w:rsidRDefault="001049E4" w:rsidP="00EB3AD1">
      <w:pPr>
        <w:rPr>
          <w:rFonts w:eastAsia="Times New Roman"/>
          <w:lang w:val="nb-NO"/>
        </w:rPr>
      </w:pPr>
    </w:p>
    <w:p w:rsidR="003109F4" w:rsidRDefault="003109F4" w:rsidP="00EB3AD1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sz w:val="18"/>
          <w:szCs w:val="18"/>
          <w:lang w:val="nb-NO"/>
        </w:rPr>
        <w:t xml:space="preserve">Bruk av malen: </w:t>
      </w:r>
    </w:p>
    <w:p w:rsidR="003109F4" w:rsidRDefault="00FD3DDA" w:rsidP="00EB3AD1">
      <w:pPr>
        <w:rPr>
          <w:rFonts w:eastAsia="Times New Roman"/>
          <w:sz w:val="18"/>
          <w:szCs w:val="18"/>
          <w:lang w:val="nb-NO"/>
        </w:rPr>
      </w:pPr>
      <w:r>
        <w:rPr>
          <w:rFonts w:eastAsia="Times New Roman"/>
          <w:sz w:val="18"/>
          <w:szCs w:val="18"/>
          <w:lang w:val="nb-NO"/>
        </w:rPr>
        <w:t>Stryk de tekstalternativene som ikke passer</w:t>
      </w:r>
      <w:r w:rsidR="003109F4">
        <w:rPr>
          <w:rFonts w:eastAsia="Times New Roman"/>
          <w:sz w:val="18"/>
          <w:szCs w:val="18"/>
          <w:lang w:val="nb-NO"/>
        </w:rPr>
        <w:t xml:space="preserve">. Ovennevnte tekst er kun et forslag, og referenten står fritt til å fravike malen på alle punkter der teksten ikke passer. </w:t>
      </w:r>
      <w:r>
        <w:rPr>
          <w:rFonts w:eastAsia="Times New Roman"/>
          <w:sz w:val="18"/>
          <w:szCs w:val="18"/>
          <w:lang w:val="nb-NO"/>
        </w:rPr>
        <w:t xml:space="preserve">Der det står tre prikker </w:t>
      </w:r>
      <w:r w:rsidR="003109F4">
        <w:rPr>
          <w:rFonts w:eastAsia="Times New Roman"/>
          <w:sz w:val="18"/>
          <w:szCs w:val="18"/>
          <w:lang w:val="nb-NO"/>
        </w:rPr>
        <w:t>(”…”)</w:t>
      </w:r>
      <w:r>
        <w:rPr>
          <w:rFonts w:eastAsia="Times New Roman"/>
          <w:sz w:val="18"/>
          <w:szCs w:val="18"/>
          <w:lang w:val="nb-NO"/>
        </w:rPr>
        <w:t xml:space="preserve"> kan det skrives </w:t>
      </w:r>
      <w:r w:rsidR="003109F4">
        <w:rPr>
          <w:rFonts w:eastAsia="Times New Roman"/>
          <w:sz w:val="18"/>
          <w:szCs w:val="18"/>
          <w:lang w:val="nb-NO"/>
        </w:rPr>
        <w:t xml:space="preserve">inn navn osv. </w:t>
      </w:r>
    </w:p>
    <w:p w:rsidR="003109F4" w:rsidRPr="003109F4" w:rsidRDefault="003109F4" w:rsidP="00EB3AD1">
      <w:pPr>
        <w:rPr>
          <w:rFonts w:eastAsia="Times New Roman"/>
          <w:sz w:val="18"/>
          <w:szCs w:val="18"/>
          <w:lang w:val="nb-NO"/>
        </w:rPr>
      </w:pPr>
      <w:r w:rsidRPr="003109F4">
        <w:rPr>
          <w:rFonts w:eastAsia="Times New Roman"/>
          <w:sz w:val="18"/>
          <w:szCs w:val="18"/>
          <w:lang w:val="nb-NO"/>
        </w:rPr>
        <w:t>Referater sendes per e-post</w:t>
      </w:r>
      <w:r w:rsidR="001049E4">
        <w:rPr>
          <w:rFonts w:eastAsia="Times New Roman"/>
          <w:sz w:val="18"/>
          <w:szCs w:val="18"/>
          <w:lang w:val="nb-NO"/>
        </w:rPr>
        <w:t xml:space="preserve"> i Word-format (dvs. ikke PDF)</w:t>
      </w:r>
      <w:r w:rsidRPr="003109F4">
        <w:rPr>
          <w:rFonts w:eastAsia="Times New Roman"/>
          <w:sz w:val="18"/>
          <w:szCs w:val="18"/>
          <w:lang w:val="nb-NO"/>
        </w:rPr>
        <w:t xml:space="preserve"> til webmaster (Guy), med</w:t>
      </w:r>
      <w:r w:rsidR="003248C4">
        <w:rPr>
          <w:rFonts w:eastAsia="Times New Roman"/>
          <w:sz w:val="18"/>
          <w:szCs w:val="18"/>
          <w:lang w:val="nb-NO"/>
        </w:rPr>
        <w:t xml:space="preserve"> kopi til sekretær (Gunn May),</w:t>
      </w:r>
      <w:r w:rsidRPr="003109F4">
        <w:rPr>
          <w:rFonts w:eastAsia="Times New Roman"/>
          <w:sz w:val="18"/>
          <w:szCs w:val="18"/>
          <w:lang w:val="nb-NO"/>
        </w:rPr>
        <w:t xml:space="preserve"> leder av informasjonskomiteen (Tor Anthon)</w:t>
      </w:r>
      <w:r w:rsidR="003248C4">
        <w:rPr>
          <w:rFonts w:eastAsia="Times New Roman"/>
          <w:sz w:val="18"/>
          <w:szCs w:val="18"/>
          <w:lang w:val="nb-NO"/>
        </w:rPr>
        <w:t>, lederen av komiteen som har ansvaret for referatet og til presidenten</w:t>
      </w:r>
      <w:r>
        <w:rPr>
          <w:rFonts w:eastAsia="Times New Roman"/>
          <w:sz w:val="18"/>
          <w:szCs w:val="18"/>
          <w:lang w:val="nb-NO"/>
        </w:rPr>
        <w:t>.</w:t>
      </w:r>
    </w:p>
    <w:sectPr w:rsidR="003109F4" w:rsidRPr="003109F4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F3835"/>
    <w:rsid w:val="001049E4"/>
    <w:rsid w:val="00161A2A"/>
    <w:rsid w:val="00163EE5"/>
    <w:rsid w:val="00205F37"/>
    <w:rsid w:val="00220582"/>
    <w:rsid w:val="002C41CA"/>
    <w:rsid w:val="003109F4"/>
    <w:rsid w:val="003248C4"/>
    <w:rsid w:val="00355DF8"/>
    <w:rsid w:val="00482185"/>
    <w:rsid w:val="00525001"/>
    <w:rsid w:val="00600C6E"/>
    <w:rsid w:val="007A3186"/>
    <w:rsid w:val="008462B8"/>
    <w:rsid w:val="00967F82"/>
    <w:rsid w:val="00985F9D"/>
    <w:rsid w:val="009E77B4"/>
    <w:rsid w:val="00A50167"/>
    <w:rsid w:val="00C64882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1">
    <w:name w:val="Topptekst1"/>
    <w:basedOn w:val="Normal"/>
    <w:qFormat/>
    <w:rsid w:val="00220582"/>
    <w:pPr>
      <w:spacing w:after="0" w:line="240" w:lineRule="auto"/>
      <w:ind w:left="-108"/>
    </w:pPr>
    <w:rPr>
      <w:rFonts w:ascii="Myriad Pro" w:eastAsia="Times New Roman" w:hAnsi="Myriad Pro" w:cs="Times New Roman"/>
      <w:sz w:val="18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220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pptekst1">
    <w:name w:val="Topptekst1"/>
    <w:basedOn w:val="Normal"/>
    <w:qFormat/>
    <w:rsid w:val="00220582"/>
    <w:pPr>
      <w:spacing w:after="0" w:line="240" w:lineRule="auto"/>
      <w:ind w:left="-108"/>
    </w:pPr>
    <w:rPr>
      <w:rFonts w:ascii="Myriad Pro" w:eastAsia="Times New Roman" w:hAnsi="Myriad Pro" w:cs="Times New Roman"/>
      <w:sz w:val="18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22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2290.rotary.no/file-manager/file/DG/2016%20-%20Sigurd/Handbok_D2290_2016-17.pdf?context=mosdoc" TargetMode="External"/><Relationship Id="rId5" Type="http://schemas.openxmlformats.org/officeDocument/2006/relationships/hyperlink" Target="http://www.rotary.org/fellow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2016-09-22T09:56:00Z</dcterms:created>
  <dcterms:modified xsi:type="dcterms:W3CDTF">2016-09-22T09:56:00Z</dcterms:modified>
</cp:coreProperties>
</file>